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C" w:rsidRPr="00C371AA" w:rsidRDefault="00777D2B" w:rsidP="002970EC">
      <w:pPr>
        <w:pStyle w:val="Default"/>
        <w:tabs>
          <w:tab w:val="left" w:pos="5333"/>
          <w:tab w:val="center" w:pos="5386"/>
        </w:tabs>
        <w:jc w:val="center"/>
        <w:rPr>
          <w:b/>
          <w:bCs/>
          <w:color w:val="FF0000"/>
          <w:sz w:val="48"/>
          <w:szCs w:val="48"/>
        </w:rPr>
      </w:pPr>
      <w:r w:rsidRPr="00C371AA">
        <w:rPr>
          <w:b/>
          <w:bCs/>
          <w:color w:val="FF0000"/>
          <w:sz w:val="48"/>
          <w:szCs w:val="48"/>
        </w:rPr>
        <w:t>ПАМЯТКА</w:t>
      </w:r>
    </w:p>
    <w:p w:rsidR="00C371AA" w:rsidRDefault="00777D2B" w:rsidP="002970EC">
      <w:pPr>
        <w:pStyle w:val="Default"/>
        <w:tabs>
          <w:tab w:val="left" w:pos="5333"/>
          <w:tab w:val="center" w:pos="5386"/>
        </w:tabs>
        <w:jc w:val="center"/>
        <w:rPr>
          <w:b/>
          <w:bCs/>
          <w:color w:val="FF0000"/>
          <w:sz w:val="46"/>
          <w:szCs w:val="46"/>
        </w:rPr>
      </w:pPr>
      <w:r w:rsidRPr="00C371AA">
        <w:rPr>
          <w:b/>
          <w:bCs/>
          <w:color w:val="FF0000"/>
          <w:sz w:val="46"/>
          <w:szCs w:val="46"/>
        </w:rPr>
        <w:t>о мерах пожарной безопасности</w:t>
      </w:r>
    </w:p>
    <w:p w:rsidR="009B47DF" w:rsidRPr="009B47DF" w:rsidRDefault="009B47DF" w:rsidP="002970EC">
      <w:pPr>
        <w:pStyle w:val="Default"/>
        <w:tabs>
          <w:tab w:val="left" w:pos="5333"/>
          <w:tab w:val="center" w:pos="5386"/>
        </w:tabs>
        <w:jc w:val="center"/>
        <w:rPr>
          <w:b/>
          <w:bCs/>
          <w:color w:val="FF0000"/>
          <w:sz w:val="20"/>
          <w:szCs w:val="46"/>
        </w:rPr>
      </w:pPr>
    </w:p>
    <w:p w:rsidR="002B52E9" w:rsidRDefault="002B52E9" w:rsidP="002B52E9">
      <w:pPr>
        <w:pStyle w:val="Default"/>
        <w:ind w:left="284"/>
        <w:jc w:val="both"/>
        <w:rPr>
          <w:sz w:val="26"/>
          <w:szCs w:val="26"/>
        </w:rPr>
      </w:pPr>
    </w:p>
    <w:p w:rsidR="009B47DF" w:rsidRPr="00CB49C1" w:rsidRDefault="009B47DF" w:rsidP="007D174C">
      <w:pPr>
        <w:pStyle w:val="aa"/>
        <w:ind w:left="3119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9C1">
        <w:rPr>
          <w:rFonts w:ascii="Times New Roman" w:hAnsi="Times New Roman" w:cs="Times New Roman"/>
          <w:sz w:val="24"/>
          <w:szCs w:val="24"/>
          <w:lang w:eastAsia="ru-RU"/>
        </w:rPr>
        <w:t>Детская шалость с огнем ча</w:t>
      </w:r>
      <w:r w:rsidR="007D174C">
        <w:rPr>
          <w:rFonts w:ascii="Times New Roman" w:hAnsi="Times New Roman" w:cs="Times New Roman"/>
          <w:sz w:val="24"/>
          <w:szCs w:val="24"/>
          <w:lang w:eastAsia="ru-RU"/>
        </w:rPr>
        <w:t>сто становится причиной пожаров</w:t>
      </w:r>
      <w:proofErr w:type="gramStart"/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3822722</wp:posOffset>
            </wp:positionH>
            <wp:positionV relativeFrom="paragraph">
              <wp:posOffset>777240</wp:posOffset>
            </wp:positionV>
            <wp:extent cx="3042920" cy="1797050"/>
            <wp:effectExtent l="190500" t="190500" r="195580" b="184150"/>
            <wp:wrapSquare wrapText="bothSides"/>
            <wp:docPr id="11" name="Рисунок 1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B49C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B49C1">
        <w:rPr>
          <w:rFonts w:ascii="Times New Roman" w:hAnsi="Times New Roman" w:cs="Times New Roman"/>
          <w:sz w:val="24"/>
          <w:szCs w:val="24"/>
          <w:lang w:eastAsia="ru-RU"/>
        </w:rPr>
        <w:t>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</w:t>
      </w:r>
      <w:bookmarkStart w:id="0" w:name="_GoBack"/>
      <w:bookmarkEnd w:id="0"/>
      <w:r w:rsidRPr="00CB49C1">
        <w:rPr>
          <w:rFonts w:ascii="Times New Roman" w:hAnsi="Times New Roman" w:cs="Times New Roman"/>
          <w:sz w:val="24"/>
          <w:szCs w:val="24"/>
          <w:lang w:eastAsia="ru-RU"/>
        </w:rPr>
        <w:t>ением со стороны взрослых, а в ряде случаев неумением родителей организовать досуг своих чад.</w:t>
      </w:r>
    </w:p>
    <w:p w:rsidR="009B47DF" w:rsidRDefault="009B47DF" w:rsidP="009B47DF">
      <w:pPr>
        <w:pStyle w:val="aa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9C1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</w:t>
      </w:r>
    </w:p>
    <w:p w:rsidR="009B47DF" w:rsidRPr="00CB49C1" w:rsidRDefault="009B47DF" w:rsidP="009B47D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9C1">
        <w:rPr>
          <w:rFonts w:ascii="Times New Roman" w:hAnsi="Times New Roman" w:cs="Times New Roman"/>
          <w:sz w:val="24"/>
          <w:szCs w:val="24"/>
          <w:lang w:eastAsia="ru-RU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9B47DF" w:rsidRPr="009B47DF" w:rsidRDefault="009B47DF" w:rsidP="009B47DF">
      <w:pPr>
        <w:pStyle w:val="aa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9B47DF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Что нужно делать для того, чтобы избежать пожара от детской шалости с огнем: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47D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-14451</wp:posOffset>
            </wp:positionH>
            <wp:positionV relativeFrom="paragraph">
              <wp:posOffset>208280</wp:posOffset>
            </wp:positionV>
            <wp:extent cx="3066415" cy="2033270"/>
            <wp:effectExtent l="190500" t="190500" r="191135" b="195580"/>
            <wp:wrapSquare wrapText="bothSides"/>
            <wp:docPr id="12" name="Рисунок 12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рассказывайте детям о </w:t>
      </w:r>
      <w:proofErr w:type="spellStart"/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пожаробезопасном</w:t>
      </w:r>
      <w:proofErr w:type="spellEnd"/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поведении;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будьте примером во всех ситуациях, связанных с соблюдением правил пожарной безопасности;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не оставляйте спички в доступном для детей месте;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не поручайте детям разжигать печи, газовые плиты, самостоятельно включать электробытовые приборы;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следите, чтобы дети не разжигали костры;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уходя из дома, не оставляйте малолетних детей без присмотра взрослых;</w:t>
      </w: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организуйте ребенку интересный досуг.</w:t>
      </w:r>
    </w:p>
    <w:p w:rsid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9B47DF" w:rsidRP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D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Научите ребенка правильным действиям при пожаре</w:t>
      </w:r>
      <w:r w:rsidRPr="009B47D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9B47DF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CE">
        <w:rPr>
          <w:rFonts w:ascii="Times New Roman" w:hAnsi="Times New Roman" w:cs="Times New Roman"/>
          <w:sz w:val="24"/>
          <w:szCs w:val="24"/>
          <w:lang w:eastAsia="ru-RU"/>
        </w:rPr>
        <w:t>Очень важно, чтобы дети запомнили эти советы. Личным примером учите, детей соблюдению правил пожарной безопасности. Помните, что если пожар произойдёт в результате детской шалости, то родители несут ответственность и должны возместить причинённый в результате этого пожара ущерб. Обязанность каждого взрослого – пресекать всякие игры с огнём, разъяснять детям их опасность.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9B47DF" w:rsidRPr="00056BCE" w:rsidRDefault="009B47DF" w:rsidP="009B47D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CE">
        <w:rPr>
          <w:rFonts w:ascii="Times New Roman" w:hAnsi="Times New Roman" w:cs="Times New Roman"/>
          <w:sz w:val="24"/>
          <w:szCs w:val="24"/>
          <w:lang w:eastAsia="ru-RU"/>
        </w:rPr>
        <w:t xml:space="preserve"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охрану по телефону </w:t>
      </w:r>
      <w:r w:rsidRPr="00056BCE">
        <w:rPr>
          <w:rFonts w:ascii="Times New Roman" w:hAnsi="Times New Roman" w:cs="Times New Roman"/>
          <w:b/>
          <w:sz w:val="24"/>
          <w:szCs w:val="24"/>
          <w:lang w:eastAsia="ru-RU"/>
        </w:rPr>
        <w:t>«101»</w:t>
      </w:r>
      <w:r w:rsidRPr="00056BCE">
        <w:rPr>
          <w:rFonts w:ascii="Times New Roman" w:hAnsi="Times New Roman" w:cs="Times New Roman"/>
          <w:sz w:val="24"/>
          <w:szCs w:val="24"/>
          <w:lang w:eastAsia="ru-RU"/>
        </w:rPr>
        <w:t xml:space="preserve"> и единому телефону службы спасения с мобильного </w:t>
      </w:r>
      <w:r w:rsidRPr="00056BCE">
        <w:rPr>
          <w:rFonts w:ascii="Times New Roman" w:hAnsi="Times New Roman" w:cs="Times New Roman"/>
          <w:b/>
          <w:sz w:val="24"/>
          <w:szCs w:val="24"/>
          <w:lang w:eastAsia="ru-RU"/>
        </w:rPr>
        <w:t>«112»</w:t>
      </w:r>
      <w:r w:rsidRPr="00056B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47DF" w:rsidRPr="009B47DF" w:rsidRDefault="009B47DF" w:rsidP="009B47DF">
      <w:pPr>
        <w:pStyle w:val="aa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9B47D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Родители, помните: безопасность ваших детей зависит от Вас!</w:t>
      </w:r>
    </w:p>
    <w:p w:rsidR="009B47DF" w:rsidRDefault="009B47DF" w:rsidP="009B47D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196" w:rsidRDefault="00CA6196" w:rsidP="00063EB7">
      <w:pPr>
        <w:pStyle w:val="Default"/>
        <w:jc w:val="both"/>
        <w:rPr>
          <w:b/>
          <w:bCs/>
          <w:color w:val="C00000"/>
          <w:sz w:val="29"/>
          <w:szCs w:val="29"/>
        </w:rPr>
      </w:pPr>
      <w:r w:rsidRPr="00DC2A1E">
        <w:rPr>
          <w:b/>
          <w:bCs/>
          <w:color w:val="C00000"/>
          <w:sz w:val="29"/>
          <w:szCs w:val="29"/>
        </w:rPr>
        <w:t>ЕДИНЫЙ ТЕЛЕФОН СЛУЖБЫ СПАСЕНИЯ – 101, С МОБИЛЬНЫХ – 101, 112</w:t>
      </w:r>
    </w:p>
    <w:p w:rsidR="0039195D" w:rsidRPr="00DC2A1E" w:rsidRDefault="0039195D" w:rsidP="0039195D">
      <w:pPr>
        <w:pStyle w:val="Default"/>
        <w:jc w:val="center"/>
        <w:rPr>
          <w:b/>
          <w:i/>
          <w:color w:val="C00000"/>
          <w:sz w:val="29"/>
          <w:szCs w:val="29"/>
        </w:rPr>
      </w:pPr>
      <w:r>
        <w:rPr>
          <w:b/>
          <w:bCs/>
          <w:color w:val="C00000"/>
          <w:sz w:val="29"/>
          <w:szCs w:val="29"/>
        </w:rPr>
        <w:t>ОНД и ПР г. Н. Новгорода (по Ленинскому району)</w:t>
      </w:r>
    </w:p>
    <w:sectPr w:rsidR="0039195D" w:rsidRPr="00DC2A1E" w:rsidSect="002970E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2DD"/>
    <w:multiLevelType w:val="hybridMultilevel"/>
    <w:tmpl w:val="132022BE"/>
    <w:lvl w:ilvl="0" w:tplc="7E90E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D2286"/>
    <w:multiLevelType w:val="hybridMultilevel"/>
    <w:tmpl w:val="DB328F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022" w:hanging="360"/>
      </w:pPr>
      <w:rPr>
        <w:rFonts w:ascii="Wingdings" w:hAnsi="Wingdings" w:hint="default"/>
        <w:b w:val="0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EA5725"/>
    <w:multiLevelType w:val="hybridMultilevel"/>
    <w:tmpl w:val="F5AAFC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D36E09"/>
    <w:multiLevelType w:val="hybridMultilevel"/>
    <w:tmpl w:val="46F6CF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A1AEA"/>
    <w:multiLevelType w:val="multilevel"/>
    <w:tmpl w:val="0CAC86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A1E27"/>
    <w:multiLevelType w:val="hybridMultilevel"/>
    <w:tmpl w:val="088E73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A8C2BB6"/>
    <w:multiLevelType w:val="hybridMultilevel"/>
    <w:tmpl w:val="2E108A34"/>
    <w:lvl w:ilvl="0" w:tplc="7E90E0B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FCA338D"/>
    <w:multiLevelType w:val="multilevel"/>
    <w:tmpl w:val="EAA42F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67F"/>
    <w:rsid w:val="00063EB7"/>
    <w:rsid w:val="000C07CE"/>
    <w:rsid w:val="000D31CF"/>
    <w:rsid w:val="00130F17"/>
    <w:rsid w:val="00264175"/>
    <w:rsid w:val="002970EC"/>
    <w:rsid w:val="002B52E9"/>
    <w:rsid w:val="0030567F"/>
    <w:rsid w:val="003547D6"/>
    <w:rsid w:val="0039195D"/>
    <w:rsid w:val="00435AB5"/>
    <w:rsid w:val="006A0BE1"/>
    <w:rsid w:val="00777D2B"/>
    <w:rsid w:val="0079083F"/>
    <w:rsid w:val="007D174C"/>
    <w:rsid w:val="007D4E76"/>
    <w:rsid w:val="007F11C5"/>
    <w:rsid w:val="008235B0"/>
    <w:rsid w:val="008B2774"/>
    <w:rsid w:val="00900AA4"/>
    <w:rsid w:val="00940D1F"/>
    <w:rsid w:val="009742C1"/>
    <w:rsid w:val="00997374"/>
    <w:rsid w:val="009B47DF"/>
    <w:rsid w:val="00A0682A"/>
    <w:rsid w:val="00A55774"/>
    <w:rsid w:val="00AA7B0D"/>
    <w:rsid w:val="00AF12C0"/>
    <w:rsid w:val="00B372A0"/>
    <w:rsid w:val="00B44128"/>
    <w:rsid w:val="00C371AA"/>
    <w:rsid w:val="00C70B3C"/>
    <w:rsid w:val="00CA6196"/>
    <w:rsid w:val="00CF76FB"/>
    <w:rsid w:val="00D966A8"/>
    <w:rsid w:val="00DB1A9D"/>
    <w:rsid w:val="00DC2A1E"/>
    <w:rsid w:val="00DD508C"/>
    <w:rsid w:val="00E06434"/>
    <w:rsid w:val="00E8795F"/>
    <w:rsid w:val="00E95630"/>
    <w:rsid w:val="00F233E5"/>
    <w:rsid w:val="00F45D35"/>
    <w:rsid w:val="00FB08E7"/>
    <w:rsid w:val="00FF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8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70B3C"/>
  </w:style>
  <w:style w:type="character" w:styleId="a5">
    <w:name w:val="Strong"/>
    <w:basedOn w:val="a0"/>
    <w:uiPriority w:val="22"/>
    <w:qFormat/>
    <w:rsid w:val="00C70B3C"/>
    <w:rPr>
      <w:b/>
      <w:bCs/>
    </w:rPr>
  </w:style>
  <w:style w:type="paragraph" w:styleId="a6">
    <w:name w:val="Normal (Web)"/>
    <w:basedOn w:val="a"/>
    <w:uiPriority w:val="99"/>
    <w:unhideWhenUsed/>
    <w:rsid w:val="00C70B3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063EB7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1">
    <w:name w:val="Основной текст1"/>
    <w:basedOn w:val="a7"/>
    <w:rsid w:val="00063EB7"/>
    <w:rPr>
      <w:rFonts w:ascii="Arial" w:eastAsia="Arial" w:hAnsi="Arial" w:cs="Arial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063EB7"/>
    <w:rPr>
      <w:rFonts w:ascii="Arial" w:eastAsia="Arial" w:hAnsi="Arial" w:cs="Arial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21">
    <w:name w:val="Заголовок №2"/>
    <w:basedOn w:val="20"/>
    <w:rsid w:val="00063E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ru-RU"/>
    </w:rPr>
  </w:style>
  <w:style w:type="character" w:customStyle="1" w:styleId="Tahoma245pt">
    <w:name w:val="Основной текст + Tahoma;24;5 pt;Курсив"/>
    <w:basedOn w:val="a7"/>
    <w:rsid w:val="00063EB7"/>
    <w:rPr>
      <w:rFonts w:ascii="Tahoma" w:eastAsia="Tahoma" w:hAnsi="Tahoma" w:cs="Tahoma"/>
      <w:i/>
      <w:iCs/>
      <w:color w:val="000000"/>
      <w:spacing w:val="0"/>
      <w:w w:val="100"/>
      <w:position w:val="0"/>
      <w:sz w:val="49"/>
      <w:szCs w:val="49"/>
      <w:shd w:val="clear" w:color="auto" w:fill="FFFFFF"/>
    </w:rPr>
  </w:style>
  <w:style w:type="paragraph" w:customStyle="1" w:styleId="2">
    <w:name w:val="Основной текст2"/>
    <w:basedOn w:val="a"/>
    <w:link w:val="a7"/>
    <w:rsid w:val="00063EB7"/>
    <w:pPr>
      <w:widowControl w:val="0"/>
      <w:shd w:val="clear" w:color="auto" w:fill="FFFFFF"/>
      <w:spacing w:before="180" w:after="180" w:line="389" w:lineRule="exact"/>
      <w:jc w:val="center"/>
    </w:pPr>
    <w:rPr>
      <w:rFonts w:ascii="Arial" w:eastAsia="Arial" w:hAnsi="Arial" w:cs="Arial"/>
      <w:sz w:val="38"/>
      <w:szCs w:val="38"/>
    </w:rPr>
  </w:style>
  <w:style w:type="character" w:styleId="a8">
    <w:name w:val="Hyperlink"/>
    <w:basedOn w:val="a0"/>
    <w:rsid w:val="00063EB7"/>
    <w:rPr>
      <w:color w:val="0066CC"/>
      <w:u w:val="single"/>
    </w:rPr>
  </w:style>
  <w:style w:type="paragraph" w:customStyle="1" w:styleId="10">
    <w:name w:val="Обычный1"/>
    <w:rsid w:val="00F233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434"/>
    <w:pPr>
      <w:ind w:left="720"/>
      <w:contextualSpacing/>
    </w:pPr>
  </w:style>
  <w:style w:type="paragraph" w:styleId="aa">
    <w:name w:val="No Spacing"/>
    <w:uiPriority w:val="1"/>
    <w:qFormat/>
    <w:rsid w:val="009B4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62A0-EA91-46A4-8B60-8E1C074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Сормовский</dc:creator>
  <cp:keywords/>
  <dc:description/>
  <cp:lastModifiedBy>user</cp:lastModifiedBy>
  <cp:revision>5</cp:revision>
  <cp:lastPrinted>2020-12-01T06:24:00Z</cp:lastPrinted>
  <dcterms:created xsi:type="dcterms:W3CDTF">2020-12-01T06:38:00Z</dcterms:created>
  <dcterms:modified xsi:type="dcterms:W3CDTF">2020-12-17T13:04:00Z</dcterms:modified>
</cp:coreProperties>
</file>